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6F" w:rsidRDefault="001308A9">
      <w:pPr>
        <w:tabs>
          <w:tab w:val="left" w:pos="3032"/>
        </w:tabs>
        <w:jc w:val="center"/>
        <w:rPr>
          <w:rFonts w:ascii="方正小标宋简体" w:eastAsia="方正小标宋简体" w:hAnsi="方正小标宋简体" w:cs="仿宋_GB2312"/>
          <w:sz w:val="36"/>
          <w:szCs w:val="36"/>
        </w:rPr>
      </w:pPr>
      <w:r>
        <w:rPr>
          <w:rFonts w:ascii="方正小标宋简体" w:eastAsia="方正小标宋简体" w:hAnsi="方正小标宋简体" w:cs="仿宋_GB2312" w:hint="eastAsia"/>
          <w:sz w:val="36"/>
          <w:szCs w:val="36"/>
        </w:rPr>
        <w:t>四川师范大学</w:t>
      </w:r>
      <w:r>
        <w:rPr>
          <w:rFonts w:ascii="方正小标宋简体" w:eastAsia="方正小标宋简体" w:hAnsi="方正小标宋简体" w:cs="仿宋_GB2312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仿宋_GB2312"/>
          <w:sz w:val="36"/>
          <w:szCs w:val="36"/>
        </w:rPr>
        <w:t>9</w:t>
      </w:r>
      <w:r>
        <w:rPr>
          <w:rFonts w:ascii="方正小标宋简体" w:eastAsia="方正小标宋简体" w:hAnsi="方正小标宋简体" w:cs="仿宋_GB2312" w:hint="eastAsia"/>
          <w:sz w:val="36"/>
          <w:szCs w:val="36"/>
        </w:rPr>
        <w:t>年度“星级团支部”公示名单</w:t>
      </w:r>
    </w:p>
    <w:p w:rsidR="006B126F" w:rsidRDefault="001308A9">
      <w:pPr>
        <w:tabs>
          <w:tab w:val="left" w:pos="3032"/>
        </w:tabs>
        <w:jc w:val="left"/>
        <w:rPr>
          <w:rFonts w:ascii="仿宋_GB2312" w:hAnsi="黑体" w:cs="仿宋_GB2312"/>
          <w:sz w:val="32"/>
          <w:szCs w:val="32"/>
        </w:rPr>
      </w:pPr>
      <w:r>
        <w:rPr>
          <w:rFonts w:ascii="仿宋_GB2312" w:hAnsi="黑体" w:cs="仿宋_GB2312" w:hint="eastAsia"/>
          <w:sz w:val="32"/>
          <w:szCs w:val="32"/>
        </w:rPr>
        <w:t>法</w:t>
      </w:r>
      <w:r>
        <w:rPr>
          <w:rFonts w:ascii="仿宋_GB2312" w:hAnsi="黑体" w:cs="仿宋_GB2312" w:hint="eastAsia"/>
          <w:sz w:val="32"/>
          <w:szCs w:val="32"/>
        </w:rPr>
        <w:t>学院：</w:t>
      </w:r>
    </w:p>
    <w:tbl>
      <w:tblPr>
        <w:tblStyle w:val="a5"/>
        <w:tblW w:w="9215" w:type="dxa"/>
        <w:tblInd w:w="-431" w:type="dxa"/>
        <w:tblLayout w:type="fixed"/>
        <w:tblLook w:val="04A0"/>
      </w:tblPr>
      <w:tblGrid>
        <w:gridCol w:w="4579"/>
        <w:gridCol w:w="4636"/>
      </w:tblGrid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评定星级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2019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1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2019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2019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3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2019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4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三星级团支部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2018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1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2018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五星级团支部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2018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3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五星级团支部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1296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2018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4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2017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1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2017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五星级团支部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2017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3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2017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4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2016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1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bookmarkStart w:id="0" w:name="_GoBack"/>
            <w:bookmarkEnd w:id="0"/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2016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二星级团支部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2016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3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四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星级团支部</w:t>
            </w:r>
          </w:p>
        </w:tc>
      </w:tr>
      <w:tr w:rsidR="006B126F">
        <w:trPr>
          <w:trHeight w:val="703"/>
        </w:trPr>
        <w:tc>
          <w:tcPr>
            <w:tcW w:w="4579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2016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级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4</w:t>
            </w: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支部</w:t>
            </w:r>
          </w:p>
        </w:tc>
        <w:tc>
          <w:tcPr>
            <w:tcW w:w="4636" w:type="dxa"/>
          </w:tcPr>
          <w:p w:rsidR="006B126F" w:rsidRPr="00347F0F" w:rsidRDefault="001308A9">
            <w:pPr>
              <w:tabs>
                <w:tab w:val="left" w:pos="3032"/>
              </w:tabs>
              <w:ind w:left="-5"/>
              <w:jc w:val="center"/>
              <w:rPr>
                <w:rFonts w:asciiTheme="minorEastAsia" w:eastAsiaTheme="minorEastAsia" w:hAnsiTheme="minorEastAsia" w:cs="仿宋_GB2312"/>
                <w:b/>
                <w:szCs w:val="28"/>
              </w:rPr>
            </w:pPr>
            <w:r w:rsidRPr="00347F0F">
              <w:rPr>
                <w:rFonts w:asciiTheme="minorEastAsia" w:eastAsiaTheme="minorEastAsia" w:hAnsiTheme="minorEastAsia" w:cs="仿宋_GB2312" w:hint="eastAsia"/>
                <w:b/>
                <w:szCs w:val="28"/>
              </w:rPr>
              <w:t>三星级团支部</w:t>
            </w:r>
          </w:p>
        </w:tc>
      </w:tr>
    </w:tbl>
    <w:p w:rsidR="006B126F" w:rsidRDefault="006B126F">
      <w:pPr>
        <w:jc w:val="left"/>
        <w:rPr>
          <w:rFonts w:ascii="黑体" w:eastAsia="黑体" w:hAnsi="黑体" w:cs="仿宋_GB2312"/>
          <w:szCs w:val="28"/>
        </w:rPr>
      </w:pPr>
    </w:p>
    <w:sectPr w:rsidR="006B126F" w:rsidSect="006B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8A9" w:rsidRDefault="001308A9" w:rsidP="00347F0F">
      <w:r>
        <w:separator/>
      </w:r>
    </w:p>
  </w:endnote>
  <w:endnote w:type="continuationSeparator" w:id="0">
    <w:p w:rsidR="001308A9" w:rsidRDefault="001308A9" w:rsidP="00347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8A9" w:rsidRDefault="001308A9" w:rsidP="00347F0F">
      <w:r>
        <w:separator/>
      </w:r>
    </w:p>
  </w:footnote>
  <w:footnote w:type="continuationSeparator" w:id="0">
    <w:p w:rsidR="001308A9" w:rsidRDefault="001308A9" w:rsidP="00347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26F"/>
    <w:rsid w:val="001308A9"/>
    <w:rsid w:val="00347F0F"/>
    <w:rsid w:val="006B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仿宋_GB2312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6F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B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6B126F"/>
    <w:rPr>
      <w:rFonts w:eastAsia="等线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B126F"/>
    <w:pPr>
      <w:ind w:firstLineChars="200" w:firstLine="420"/>
    </w:pPr>
  </w:style>
  <w:style w:type="paragraph" w:customStyle="1" w:styleId="p0">
    <w:name w:val="p0"/>
    <w:basedOn w:val="a"/>
    <w:qFormat/>
    <w:rsid w:val="006B126F"/>
    <w:pPr>
      <w:widowControl/>
    </w:pPr>
    <w:rPr>
      <w:rFonts w:ascii="Calibri" w:eastAsia="宋体" w:hAnsi="Calibri" w:cs="Calibri"/>
      <w:kern w:val="0"/>
      <w:sz w:val="21"/>
      <w:szCs w:val="21"/>
    </w:rPr>
  </w:style>
  <w:style w:type="character" w:customStyle="1" w:styleId="Char0">
    <w:name w:val="页眉 Char"/>
    <w:basedOn w:val="a0"/>
    <w:link w:val="a4"/>
    <w:uiPriority w:val="99"/>
    <w:rsid w:val="006B12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B12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EKE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1105410061@qq.com</dc:creator>
  <cp:lastModifiedBy>熊胤</cp:lastModifiedBy>
  <cp:revision>4</cp:revision>
  <cp:lastPrinted>2019-11-28T06:56:00Z</cp:lastPrinted>
  <dcterms:created xsi:type="dcterms:W3CDTF">2019-11-28T06:57:00Z</dcterms:created>
  <dcterms:modified xsi:type="dcterms:W3CDTF">2019-12-17T02:33:00Z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